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C" w:rsidRPr="007525C9" w:rsidRDefault="0056128C" w:rsidP="00561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56128C" w:rsidRPr="007525C9" w:rsidRDefault="0056128C" w:rsidP="00561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56128C" w:rsidRDefault="0056128C" w:rsidP="0056128C"/>
    <w:p w:rsidR="0056128C" w:rsidRPr="007525C9" w:rsidRDefault="0056128C" w:rsidP="0056128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</w:t>
      </w:r>
      <w:r w:rsidRPr="0056128C">
        <w:rPr>
          <w:rFonts w:ascii="Times New Roman" w:hAnsi="Times New Roman"/>
          <w:sz w:val="28"/>
          <w:szCs w:val="28"/>
        </w:rPr>
        <w:t xml:space="preserve">від 16 жовтня 2014 р. № 563, встановлено, що до </w:t>
      </w:r>
      <w:r w:rsidRPr="0056128C">
        <w:rPr>
          <w:rFonts w:ascii="Times New Roman" w:hAnsi="Times New Roman"/>
          <w:iCs/>
          <w:sz w:val="28"/>
          <w:szCs w:val="28"/>
        </w:rPr>
        <w:t>Труби Василя Олександровича</w:t>
      </w:r>
      <w:r w:rsidRPr="0056128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56128C">
        <w:rPr>
          <w:rFonts w:ascii="Times New Roman" w:hAnsi="Times New Roman"/>
          <w:sz w:val="28"/>
          <w:szCs w:val="28"/>
        </w:rPr>
        <w:t xml:space="preserve">«Нові </w:t>
      </w:r>
      <w:proofErr w:type="spellStart"/>
      <w:r w:rsidRPr="0056128C">
        <w:rPr>
          <w:rFonts w:ascii="Times New Roman" w:hAnsi="Times New Roman"/>
          <w:sz w:val="28"/>
          <w:szCs w:val="28"/>
        </w:rPr>
        <w:t>Яриловичі</w:t>
      </w:r>
      <w:proofErr w:type="spellEnd"/>
      <w:r w:rsidRPr="0056128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56128C" w:rsidRDefault="0056128C" w:rsidP="0056128C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C"/>
    <w:rsid w:val="003E1521"/>
    <w:rsid w:val="005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12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12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2021-07-07T14:37:00Z</dcterms:created>
  <dcterms:modified xsi:type="dcterms:W3CDTF">2021-07-07T14:37:00Z</dcterms:modified>
</cp:coreProperties>
</file>